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2E0" w:rsidRPr="00E852E0" w:rsidRDefault="00E64276" w:rsidP="00E852E0">
      <w:pPr>
        <w:pStyle w:val="Heading1"/>
        <w:jc w:val="center"/>
        <w:rPr>
          <w:rFonts w:ascii="Bodoni MT Black" w:hAnsi="Bodoni MT Black"/>
          <w:sz w:val="48"/>
          <w:u w:val="single"/>
        </w:rPr>
      </w:pPr>
      <w:r>
        <w:rPr>
          <w:rFonts w:ascii="Bodoni MT Black" w:hAnsi="Bodoni MT Black"/>
          <w:sz w:val="48"/>
          <w:u w:val="single"/>
        </w:rPr>
        <w:t>Our evening</w:t>
      </w:r>
      <w:r w:rsidR="00AA1200" w:rsidRPr="005055B7">
        <w:rPr>
          <w:rFonts w:ascii="Bodoni MT Black" w:hAnsi="Bodoni MT Black"/>
          <w:sz w:val="48"/>
          <w:u w:val="single"/>
        </w:rPr>
        <w:t xml:space="preserve"> routine</w:t>
      </w:r>
    </w:p>
    <w:p w:rsidR="00AA1200" w:rsidRDefault="00AA1200" w:rsidP="00AA12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8"/>
        <w:gridCol w:w="4438"/>
      </w:tblGrid>
      <w:tr w:rsidR="00AA1200" w:rsidTr="005055B7">
        <w:trPr>
          <w:trHeight w:val="1655"/>
        </w:trPr>
        <w:tc>
          <w:tcPr>
            <w:tcW w:w="4438" w:type="dxa"/>
          </w:tcPr>
          <w:p w:rsidR="00AA1200" w:rsidRDefault="00E852E0" w:rsidP="00E852E0">
            <w:pPr>
              <w:pStyle w:val="Heading1"/>
              <w:jc w:val="center"/>
            </w:pPr>
            <w:r>
              <w:t>Time</w:t>
            </w:r>
          </w:p>
        </w:tc>
        <w:tc>
          <w:tcPr>
            <w:tcW w:w="4438" w:type="dxa"/>
          </w:tcPr>
          <w:p w:rsidR="00AA1200" w:rsidRDefault="00E852E0" w:rsidP="00E852E0">
            <w:pPr>
              <w:pStyle w:val="Heading1"/>
              <w:jc w:val="center"/>
            </w:pPr>
            <w:r>
              <w:t>What we need to do</w:t>
            </w:r>
          </w:p>
        </w:tc>
      </w:tr>
      <w:tr w:rsidR="00AA1200" w:rsidTr="005055B7">
        <w:trPr>
          <w:trHeight w:val="1655"/>
        </w:trPr>
        <w:tc>
          <w:tcPr>
            <w:tcW w:w="4438" w:type="dxa"/>
          </w:tcPr>
          <w:p w:rsidR="00AA1200" w:rsidRDefault="00AA1200" w:rsidP="00AA1200"/>
        </w:tc>
        <w:tc>
          <w:tcPr>
            <w:tcW w:w="4438" w:type="dxa"/>
          </w:tcPr>
          <w:p w:rsidR="00AA1200" w:rsidRDefault="00AA1200" w:rsidP="00AA1200"/>
        </w:tc>
      </w:tr>
      <w:tr w:rsidR="00AA1200" w:rsidTr="005055B7">
        <w:trPr>
          <w:trHeight w:val="1655"/>
        </w:trPr>
        <w:tc>
          <w:tcPr>
            <w:tcW w:w="4438" w:type="dxa"/>
          </w:tcPr>
          <w:p w:rsidR="00AA1200" w:rsidRDefault="00AA1200" w:rsidP="00AA1200"/>
        </w:tc>
        <w:tc>
          <w:tcPr>
            <w:tcW w:w="4438" w:type="dxa"/>
          </w:tcPr>
          <w:p w:rsidR="00AA1200" w:rsidRDefault="00AA1200" w:rsidP="00AA1200"/>
        </w:tc>
      </w:tr>
      <w:tr w:rsidR="00AA1200" w:rsidTr="005055B7">
        <w:trPr>
          <w:trHeight w:val="1655"/>
        </w:trPr>
        <w:tc>
          <w:tcPr>
            <w:tcW w:w="4438" w:type="dxa"/>
          </w:tcPr>
          <w:p w:rsidR="00AA1200" w:rsidRDefault="00AA1200" w:rsidP="00AA1200"/>
        </w:tc>
        <w:tc>
          <w:tcPr>
            <w:tcW w:w="4438" w:type="dxa"/>
          </w:tcPr>
          <w:p w:rsidR="00AA1200" w:rsidRDefault="00AA1200" w:rsidP="00AA1200"/>
        </w:tc>
      </w:tr>
      <w:tr w:rsidR="00AA1200" w:rsidTr="005055B7">
        <w:trPr>
          <w:trHeight w:val="1655"/>
        </w:trPr>
        <w:tc>
          <w:tcPr>
            <w:tcW w:w="4438" w:type="dxa"/>
          </w:tcPr>
          <w:p w:rsidR="00AA1200" w:rsidRDefault="00AA1200" w:rsidP="00AA1200"/>
        </w:tc>
        <w:tc>
          <w:tcPr>
            <w:tcW w:w="4438" w:type="dxa"/>
          </w:tcPr>
          <w:p w:rsidR="00AA1200" w:rsidRDefault="00AA1200" w:rsidP="00AA1200"/>
        </w:tc>
      </w:tr>
      <w:tr w:rsidR="00AA1200" w:rsidTr="005055B7">
        <w:trPr>
          <w:trHeight w:val="1655"/>
        </w:trPr>
        <w:tc>
          <w:tcPr>
            <w:tcW w:w="4438" w:type="dxa"/>
          </w:tcPr>
          <w:p w:rsidR="00AA1200" w:rsidRDefault="00AA1200" w:rsidP="00AA1200"/>
        </w:tc>
        <w:tc>
          <w:tcPr>
            <w:tcW w:w="4438" w:type="dxa"/>
          </w:tcPr>
          <w:p w:rsidR="00AA1200" w:rsidRDefault="00AA1200" w:rsidP="00AA1200"/>
        </w:tc>
      </w:tr>
      <w:tr w:rsidR="00AA1200" w:rsidTr="005055B7">
        <w:trPr>
          <w:trHeight w:val="1655"/>
        </w:trPr>
        <w:tc>
          <w:tcPr>
            <w:tcW w:w="4438" w:type="dxa"/>
          </w:tcPr>
          <w:p w:rsidR="00AA1200" w:rsidRDefault="00AA1200" w:rsidP="00AA1200"/>
        </w:tc>
        <w:tc>
          <w:tcPr>
            <w:tcW w:w="4438" w:type="dxa"/>
          </w:tcPr>
          <w:p w:rsidR="00AA1200" w:rsidRDefault="005055B7" w:rsidP="00AA1200">
            <w:pPr>
              <w:rPr>
                <w:rFonts w:ascii="Bodoni MT Black" w:hAnsi="Bodoni MT Black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36BB2B" wp14:editId="21B76399">
                  <wp:extent cx="733425" cy="725664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eep moon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02" cy="769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055B7">
              <w:rPr>
                <w:rFonts w:ascii="Bodoni MT Black" w:hAnsi="Bodoni MT Black"/>
              </w:rPr>
              <w:t>SLEEP TIME</w:t>
            </w:r>
          </w:p>
          <w:p w:rsidR="005055B7" w:rsidRDefault="005055B7" w:rsidP="00AA1200">
            <w:pPr>
              <w:rPr>
                <w:rFonts w:ascii="Bodoni MT Black" w:hAnsi="Bodoni MT Black"/>
              </w:rPr>
            </w:pPr>
          </w:p>
          <w:p w:rsidR="005055B7" w:rsidRPr="005055B7" w:rsidRDefault="005055B7" w:rsidP="005055B7">
            <w:pPr>
              <w:jc w:val="center"/>
              <w:rPr>
                <w:rFonts w:asciiTheme="majorHAnsi" w:hAnsiTheme="majorHAnsi" w:cstheme="majorHAnsi"/>
              </w:rPr>
            </w:pPr>
            <w:r w:rsidRPr="005055B7">
              <w:rPr>
                <w:rFonts w:asciiTheme="majorHAnsi" w:hAnsiTheme="majorHAnsi" w:cstheme="majorHAnsi"/>
                <w:sz w:val="20"/>
              </w:rPr>
              <w:t>Reward in the morning for sticking to routine</w:t>
            </w:r>
          </w:p>
        </w:tc>
      </w:tr>
    </w:tbl>
    <w:p w:rsidR="00AA1200" w:rsidRPr="00AA1200" w:rsidRDefault="00AA1200" w:rsidP="00AA1200">
      <w:bookmarkStart w:id="0" w:name="_GoBack"/>
      <w:bookmarkEnd w:id="0"/>
    </w:p>
    <w:sectPr w:rsidR="00AA1200" w:rsidRPr="00AA120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5B7" w:rsidRDefault="005055B7" w:rsidP="005055B7">
      <w:pPr>
        <w:spacing w:after="0" w:line="240" w:lineRule="auto"/>
      </w:pPr>
      <w:r>
        <w:separator/>
      </w:r>
    </w:p>
  </w:endnote>
  <w:endnote w:type="continuationSeparator" w:id="0">
    <w:p w:rsidR="005055B7" w:rsidRDefault="005055B7" w:rsidP="0050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5B7" w:rsidRPr="005055B7" w:rsidRDefault="005055B7" w:rsidP="005055B7">
    <w:pPr>
      <w:pStyle w:val="Footer"/>
      <w:jc w:val="center"/>
      <w:rPr>
        <w:rFonts w:ascii="Bodoni MT Black" w:hAnsi="Bodoni MT Black"/>
        <w:sz w:val="24"/>
      </w:rPr>
    </w:pPr>
    <w:r>
      <w:rPr>
        <w:noProof/>
        <w:lang w:eastAsia="en-GB"/>
      </w:rPr>
      <w:drawing>
        <wp:inline distT="0" distB="0" distL="0" distR="0">
          <wp:extent cx="676275" cy="6762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 tech z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055B7">
      <w:rPr>
        <w:rFonts w:ascii="Bodoni MT Black" w:hAnsi="Bodoni MT Black"/>
        <w:sz w:val="24"/>
      </w:rPr>
      <w:t>BEDROOMS ARE A NO TECH ZONE IN THE EVENING</w:t>
    </w:r>
  </w:p>
  <w:p w:rsidR="005055B7" w:rsidRDefault="0050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5B7" w:rsidRDefault="005055B7" w:rsidP="005055B7">
      <w:pPr>
        <w:spacing w:after="0" w:line="240" w:lineRule="auto"/>
      </w:pPr>
      <w:r>
        <w:separator/>
      </w:r>
    </w:p>
  </w:footnote>
  <w:footnote w:type="continuationSeparator" w:id="0">
    <w:p w:rsidR="005055B7" w:rsidRDefault="005055B7" w:rsidP="005055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00"/>
    <w:rsid w:val="005055B7"/>
    <w:rsid w:val="00780AF6"/>
    <w:rsid w:val="00AA1200"/>
    <w:rsid w:val="00AF3C97"/>
    <w:rsid w:val="00B22922"/>
    <w:rsid w:val="00E64276"/>
    <w:rsid w:val="00E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879C51"/>
  <w15:chartTrackingRefBased/>
  <w15:docId w15:val="{AE910B05-EB5B-479C-A1D2-EB566D90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A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5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5B7"/>
  </w:style>
  <w:style w:type="paragraph" w:styleId="Footer">
    <w:name w:val="footer"/>
    <w:basedOn w:val="Normal"/>
    <w:link w:val="FooterChar"/>
    <w:uiPriority w:val="99"/>
    <w:unhideWhenUsed/>
    <w:rsid w:val="00505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5B7"/>
  </w:style>
  <w:style w:type="paragraph" w:styleId="BalloonText">
    <w:name w:val="Balloon Text"/>
    <w:basedOn w:val="Normal"/>
    <w:link w:val="BalloonTextChar"/>
    <w:uiPriority w:val="99"/>
    <w:semiHidden/>
    <w:unhideWhenUsed/>
    <w:rsid w:val="00AF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C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Pirans Cross MAT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Terri-Anne Old</dc:creator>
  <cp:keywords/>
  <dc:description/>
  <cp:lastModifiedBy>Terri-Anne Old</cp:lastModifiedBy>
  <cp:revision>3</cp:revision>
  <cp:lastPrinted>2019-02-14T09:33:00Z</cp:lastPrinted>
  <dcterms:created xsi:type="dcterms:W3CDTF">2019-02-14T09:02:00Z</dcterms:created>
  <dcterms:modified xsi:type="dcterms:W3CDTF">2019-04-29T11:44:00Z</dcterms:modified>
</cp:coreProperties>
</file>